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635089F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Paldies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par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pacietību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atvainojiet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par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kavēšanos</w:t>
      </w:r>
      <w:proofErr w:type="spellEnd"/>
    </w:p>
    <w:p w14:paraId="0B9887E4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br/>
      </w:r>
    </w:p>
    <w:p w14:paraId="75A1FE48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1.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Sabiedrības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uzticēšanās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pārvaldei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(497)</w:t>
      </w:r>
    </w:p>
    <w:p w14:paraId="62A502CB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Uzticēšanos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atjaunos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pārvaldes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atbildības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stiprināšana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Ieviesīsim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tautas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vēlētu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prezidentu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jauktu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vēlēšanu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sistēmu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Saeimu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50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deputātu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sastāvā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pakļaujot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Saeimas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budžetu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kontroles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revīzijai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Augstāko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amatpersonu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atalgojumu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likumu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piesaistīsim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neapliekamajam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minimumam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alga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aug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tikai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kopā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iedzīvotāju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ienākumiem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Samazināsim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referenduma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slieksni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5%,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paplašināsim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sabiedrības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iespējas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atcelt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lēmumus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stiprināsim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KNAB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sadarbību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iestāžu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revīzijas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struktūrvienībām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6F692280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2.</w:t>
      </w:r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pa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š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vald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ī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bu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kapit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lsabiedr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ī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bu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rvald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ī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ba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(493)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br/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J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ā.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Visas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kapitāldaļas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vienam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profesionālam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turētājam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kas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nodalīts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nozaru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ministriju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politiskās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vadības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;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ministrija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paliek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politikas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veidotāja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Padomes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valdes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atklātā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konkursā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uzraudzība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kontrolei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Saeimai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finansējums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fiksēta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daļa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pārvaldīto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uzņēmumu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dividendēm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pārējās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dividendes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sociālās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drošības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fondā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Stratēģiskos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uzņēmumus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neprivatizējam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Regulētajās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nozarēs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īpašnieka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mērķis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zemākā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patērētājam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nevis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dividende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slēpts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nodoklis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2F5D72E6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3.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Tautsaimniecība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finanses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(474)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Kapitāls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pilna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cikla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ražošana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eksporta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diplomātija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ALTUM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pārveidosim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par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nacionālo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banku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paplašinātām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finansēšanas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funkcijām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;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ierobežosim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neapstrādātu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izejvielu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eksportu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atbalstīsim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vietējo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pārstrādi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kooperatīvus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zinātņietilpīgus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uzņēmumus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; A1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sertifikāta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apgrozījuma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kritēriju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samazināsim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25%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10%.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Rādītāji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: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pievienotā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vērtība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uz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nodarbināto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apstrādes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rūpniecības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augsto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tehnoloģiju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īpatsvars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eksportā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privātās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investīcijas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gramStart"/>
      <w:r>
        <w:rPr>
          <w:rFonts w:ascii="inherit" w:hAnsi="inherit"/>
          <w:color w:val="242424"/>
          <w:bdr w:val="none" w:sz="0" w:space="0" w:color="auto" w:frame="1"/>
          <w:lang w:val="en-US"/>
        </w:rPr>
        <w:t>un P</w:t>
      </w:r>
      <w:proofErr w:type="gram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&amp;A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izdevumi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pret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IKP.</w:t>
      </w:r>
    </w:p>
    <w:p w14:paraId="2F0DB8B3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4.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Nodokļu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politika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nodokļu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administrēšana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(491)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Mērķis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zemāks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darbaspēka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slogs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investīcijas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nevis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jauni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nodokļi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Neapliekamo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minimumu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celsim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minimālajai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algai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jauniešus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25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gadiem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atbrīvosim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IIN,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pašnodarbinātajiem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ieviesīsim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10%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patentmaksu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atcelsim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NĪN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mājokļiem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ekspluatācijas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nodokli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PVN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pārtikai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ēdināšanai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medikamentiem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energoresursiem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samazināsim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5%.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Līdzsvaru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dod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bāzes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paplašināšana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: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ēnu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ekonomikas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legalizācija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A1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kritērijs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10%,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platformu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nodokļi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Latvijā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un 5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gadu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moratorijs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nodokļu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celšanai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3C736805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5.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Enerģētikas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politika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(492)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Enerģētika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drošības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nevis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biržas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jautājums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Izstrādāsim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alternatīvu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enerģētikas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politiku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kas nav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balstīta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vēja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saules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parkos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jaunas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vēja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elektrostacijas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bez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iedzīvotāju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atbalsta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neatbalstīsim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Izvērtēsim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atteikšanos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Nordpool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biržas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pārskatīsim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SPRK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lomu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tarifu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saskaņošanu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lai regulators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aizsargā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lietotāju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Degvielai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nodokļus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piemērosim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tikai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līdz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fiksētai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bāzes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cenai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; PVN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elektrībai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kurināmajam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5%.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Atteiksimies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Zaļā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kursa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prasībām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kas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sadārdzina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energoapgādi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326A5C1D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6.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Izglītības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politika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(491)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Nauda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seko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kvalitātei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ne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skolu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slēgšanai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Atcelsim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Skola2030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nodrošināsim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pilnvērtīgus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mācību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materiālus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;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mazās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lauku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skolas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saglabāsim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apvienojot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administratīvo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aparātu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mācībspēku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bāzi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Pedagogam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– ne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vairāk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30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kontaktstundas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pilnā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slodzē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alga,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piesaistīta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vidējai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mēnešalgai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Atcelsim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ierobežojumus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tālmācībai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mājmācībai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sociālajās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zinībās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iekļausim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finanšu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pratību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Augstskolas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kas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piesaista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ārvalstu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studentus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iemaksās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fondā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budžeta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vietām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Latvijas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jauniešiem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355C8546" w14:textId="77777777" w:rsidR="003C719E" w:rsidRDefault="003C719E" w:rsidP="003C719E">
      <w:pPr>
        <w:pStyle w:val="xmsonormal"/>
        <w:spacing w:before="0" w:beforeAutospacing="0" w:after="160" w:afterAutospacing="0" w:line="276" w:lineRule="atLeast"/>
        <w:rPr>
          <w:rFonts w:ascii="Aptos" w:hAnsi="Aptos"/>
          <w:color w:val="242424"/>
        </w:rPr>
      </w:pPr>
      <w:r>
        <w:rPr>
          <w:rFonts w:ascii="Aptos" w:hAnsi="Aptos"/>
          <w:b/>
          <w:bCs/>
          <w:color w:val="242424"/>
        </w:rPr>
        <w:t>7. Aizsardzība un valsts drošība</w:t>
      </w:r>
      <w:r>
        <w:rPr>
          <w:rStyle w:val="apple-converted-space"/>
          <w:rFonts w:ascii="Aptos" w:hAnsi="Aptos"/>
          <w:color w:val="242424"/>
        </w:rPr>
        <w:t> </w:t>
      </w:r>
      <w:r>
        <w:rPr>
          <w:rFonts w:ascii="Aptos" w:hAnsi="Aptos"/>
          <w:color w:val="242424"/>
        </w:rPr>
        <w:t>(491)</w:t>
      </w:r>
      <w:r>
        <w:rPr>
          <w:rFonts w:ascii="Aptos" w:hAnsi="Aptos"/>
          <w:color w:val="242424"/>
        </w:rPr>
        <w:br/>
        <w:t xml:space="preserve">Aizsardzības budžetu plānosim kā vienotu drošības budžetu. Slimnīcu tīkls, ceļi, VUGD </w:t>
      </w:r>
      <w:r>
        <w:rPr>
          <w:rFonts w:ascii="Aptos" w:hAnsi="Aptos"/>
          <w:color w:val="242424"/>
        </w:rPr>
        <w:lastRenderedPageBreak/>
        <w:t>un Robežsardze ir divējāda lietojuma infrastruktūra: no tās izdalīsim aizsardzības funkciju – mobilitātes koridorus, kara laika medicīnas kapacitāti, evakuāciju un uzņemošās valsts atbalstu – un finansēsim to no NATO 1,5% drošības un noturības daļas, nesamazinot militārās spējas. Apvienosim NMPD un VUGD. Atcelsim obligāto iesaukšanu, balstoties uz brīvprātīgu Zemessardzi, rezervi un civilo aizsardzību.</w:t>
      </w:r>
    </w:p>
    <w:p w14:paraId="3971A5DF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8.</w:t>
      </w:r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Demogr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fisk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s</w:t>
      </w:r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situ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cijas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uzlabo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š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ana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(498)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Izmaksas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mazina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joklis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laiks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rnu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zem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kas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cenas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. Ģ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imenes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valstspabalstu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noteiksim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1/4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r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no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minim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l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algas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par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katru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rnu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;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tei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vait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nodro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š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in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sim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atbalstu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esot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kop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rnu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l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dz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3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gadu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vecumam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;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sadarb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ar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pa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š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vald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rad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sim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pieejamus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res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jok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ļ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jaunaj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ģ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imen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.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Atcelsim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N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jok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ļ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celsim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neapliekamo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minimumu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PVNp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rtikai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medikamentiem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– 5%,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vienam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vec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atvieglojumus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dubultosim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.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Pirmajam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rnam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šķ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ir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gs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joklis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otrajam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tre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š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ajam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–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pabalsts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.</w:t>
      </w:r>
    </w:p>
    <w:p w14:paraId="57F534E0" w14:textId="77777777" w:rsidR="003C719E" w:rsidRDefault="003C719E" w:rsidP="003C719E">
      <w:pPr>
        <w:pStyle w:val="xmsonormal"/>
        <w:spacing w:before="0" w:beforeAutospacing="0" w:after="0" w:afterAutospacing="0" w:line="276" w:lineRule="atLeast"/>
        <w:rPr>
          <w:rFonts w:ascii="Aptos" w:hAnsi="Aptos"/>
          <w:color w:val="242424"/>
        </w:rPr>
      </w:pP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9.</w:t>
      </w:r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p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rvaldes</w:t>
      </w:r>
      <w:proofErr w:type="spellEnd"/>
      <w:r>
        <w:rPr>
          <w:rStyle w:val="apple-converted-space"/>
          <w:rFonts w:ascii="inherit" w:hAnsi="inherit"/>
          <w:b/>
          <w:bCs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uzlabo</w:t>
      </w:r>
      <w:proofErr w:type="spellEnd"/>
      <w:r>
        <w:rPr>
          <w:rFonts w:ascii="inherit" w:hAnsi="inherit"/>
          <w:b/>
          <w:bCs/>
          <w:color w:val="242424"/>
          <w:bdr w:val="none" w:sz="0" w:space="0" w:color="auto" w:frame="1"/>
          <w:lang w:val="ru-RU"/>
        </w:rPr>
        <w:t>š</w:t>
      </w:r>
      <w:r>
        <w:rPr>
          <w:rFonts w:ascii="inherit" w:hAnsi="inherit"/>
          <w:b/>
          <w:bCs/>
          <w:color w:val="242424"/>
          <w:bdr w:val="none" w:sz="0" w:space="0" w:color="auto" w:frame="1"/>
          <w:lang w:val="en-US"/>
        </w:rPr>
        <w:t>ana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(481)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br/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Veiksim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p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rvaldes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funkcion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lo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auditu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p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rskatot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iest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āž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u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funkcijas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apvienojot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atsevi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šķ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as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ministrijas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samazinot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d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ņ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skaitu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.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ApvienosimNMPD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un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VUGD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likvid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sim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Sabiedr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bas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integr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cijas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fondu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,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novirzot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atbalstutie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š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iedz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ī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vot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ju</w:t>
      </w:r>
      <w:proofErr w:type="spellEnd"/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izv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l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ē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t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en-US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organiz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cij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ru-RU"/>
        </w:rPr>
        <w:t>ā</w:t>
      </w:r>
      <w:r>
        <w:rPr>
          <w:rFonts w:ascii="inherit" w:hAnsi="inherit"/>
          <w:color w:val="242424"/>
          <w:bdr w:val="none" w:sz="0" w:space="0" w:color="auto" w:frame="1"/>
          <w:lang w:val="en-US"/>
        </w:rPr>
        <w:t>m</w:t>
      </w:r>
      <w:r>
        <w:rPr>
          <w:rFonts w:ascii="inherit" w:hAnsi="inherit"/>
          <w:color w:val="242424"/>
          <w:bdr w:val="none" w:sz="0" w:space="0" w:color="auto" w:frame="1"/>
          <w:lang w:val="ru-RU"/>
        </w:rPr>
        <w:t>.</w:t>
      </w:r>
      <w:r>
        <w:rPr>
          <w:rStyle w:val="apple-converted-space"/>
          <w:rFonts w:ascii="inherit" w:hAnsi="inherit"/>
          <w:color w:val="242424"/>
          <w:bdr w:val="none" w:sz="0" w:space="0" w:color="auto" w:frame="1"/>
          <w:lang w:val="ru-RU"/>
        </w:rPr>
        <w:t> 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Centralizēsim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valsts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pašvaldību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iepirkumus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atteiksimies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no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nelietderīgiem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tēriņiem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.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Ierobežosim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kontrolējošo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dienestu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pārmērīgās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prasības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MVU,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ieviesīsim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"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viena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loga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"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principu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un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pakalpojumu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autobusu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 xml:space="preserve"> </w:t>
      </w:r>
      <w:proofErr w:type="spellStart"/>
      <w:r>
        <w:rPr>
          <w:rFonts w:ascii="inherit" w:hAnsi="inherit"/>
          <w:color w:val="242424"/>
          <w:bdr w:val="none" w:sz="0" w:space="0" w:color="auto" w:frame="1"/>
          <w:lang w:val="en-US"/>
        </w:rPr>
        <w:t>reģionos</w:t>
      </w:r>
      <w:proofErr w:type="spellEnd"/>
      <w:r>
        <w:rPr>
          <w:rFonts w:ascii="inherit" w:hAnsi="inherit"/>
          <w:color w:val="242424"/>
          <w:bdr w:val="none" w:sz="0" w:space="0" w:color="auto" w:frame="1"/>
          <w:lang w:val="en-US"/>
        </w:rPr>
        <w:t>.</w:t>
      </w:r>
    </w:p>
    <w:p w14:paraId="157A3CC2" w14:textId="77777777" w:rsidR="00A76A43" w:rsidRDefault="00A76A43"/>
    <w:sectPr w:rsidR="00A76A4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inherit">
    <w:altName w:val="Cambria"/>
    <w:panose1 w:val="020B0604020202020204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23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719E"/>
    <w:rsid w:val="00016FFA"/>
    <w:rsid w:val="002923D8"/>
    <w:rsid w:val="003C719E"/>
    <w:rsid w:val="00A76A43"/>
    <w:rsid w:val="00CD26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LV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4:docId w14:val="46636428"/>
  <w15:chartTrackingRefBased/>
  <w15:docId w15:val="{04B04C54-B937-E943-849F-DDCF80B932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LV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719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719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719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719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719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719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719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719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719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719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719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719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719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719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719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719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719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719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719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719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719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719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719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719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719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719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719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719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719E"/>
    <w:rPr>
      <w:b/>
      <w:bCs/>
      <w:smallCaps/>
      <w:color w:val="0F4761" w:themeColor="accent1" w:themeShade="BF"/>
      <w:spacing w:val="5"/>
    </w:rPr>
  </w:style>
  <w:style w:type="paragraph" w:customStyle="1" w:styleId="xmsonormal">
    <w:name w:val="x_msonormal"/>
    <w:basedOn w:val="Normal"/>
    <w:rsid w:val="003C719E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customStyle="1" w:styleId="apple-converted-space">
    <w:name w:val="apple-converted-space"/>
    <w:basedOn w:val="DefaultParagraphFont"/>
    <w:rsid w:val="003C71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723</Words>
  <Characters>4127</Characters>
  <Application>Microsoft Office Word</Application>
  <DocSecurity>0</DocSecurity>
  <Lines>34</Lines>
  <Paragraphs>9</Paragraphs>
  <ScaleCrop>false</ScaleCrop>
  <Company/>
  <LinksUpToDate>false</LinksUpToDate>
  <CharactersWithSpaces>4841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Oskars R</dc:creator>
  <cp:keywords/>
  <dc:description/>
  <cp:lastModifiedBy>Oskars R</cp:lastModifiedBy>
  <cp:revision>1</cp:revision>
  <dcterms:created xsi:type="dcterms:W3CDTF">2026-08-14T06:03:00Z</dcterms:created>
  <dcterms:modified xsi:type="dcterms:W3CDTF">2026-08-14T06:04:00Z</dcterms:modified>
</cp:coreProperties>
</file>